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DE" w:rsidRPr="00022EDE" w:rsidRDefault="00022EDE" w:rsidP="00022EDE">
      <w:pPr>
        <w:jc w:val="center"/>
        <w:rPr>
          <w:b/>
          <w:sz w:val="28"/>
          <w:szCs w:val="28"/>
        </w:rPr>
      </w:pPr>
      <w:proofErr w:type="gramStart"/>
      <w:r w:rsidRPr="00022EDE">
        <w:rPr>
          <w:b/>
          <w:sz w:val="28"/>
          <w:szCs w:val="28"/>
        </w:rPr>
        <w:t>HGS  Malzeme</w:t>
      </w:r>
      <w:proofErr w:type="gramEnd"/>
      <w:r w:rsidRPr="00022EDE">
        <w:rPr>
          <w:b/>
          <w:sz w:val="28"/>
          <w:szCs w:val="28"/>
        </w:rPr>
        <w:t xml:space="preserve"> İhtiyaç Listesi </w:t>
      </w:r>
      <w:proofErr w:type="spellStart"/>
      <w:r w:rsidRPr="00022EDE">
        <w:rPr>
          <w:b/>
          <w:sz w:val="28"/>
          <w:szCs w:val="28"/>
        </w:rPr>
        <w:t>Listesi</w:t>
      </w:r>
      <w:proofErr w:type="spellEnd"/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6623"/>
        <w:gridCol w:w="1458"/>
      </w:tblGrid>
      <w:tr w:rsidR="00022EDE" w:rsidRPr="00022EDE" w:rsidTr="00022EDE">
        <w:trPr>
          <w:trHeight w:val="39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6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Malzeme İsmi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022E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Adeti</w:t>
            </w:r>
            <w:proofErr w:type="gramEnd"/>
          </w:p>
        </w:tc>
      </w:tr>
      <w:tr w:rsidR="00022EDE" w:rsidRPr="00022EDE" w:rsidTr="00022EDE">
        <w:trPr>
          <w:trHeight w:val="347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2 Metre Cat-</w:t>
            </w:r>
            <w:proofErr w:type="gram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6  </w:t>
            </w:r>
            <w:proofErr w:type="spell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patchcord</w:t>
            </w:r>
            <w:proofErr w:type="spellEnd"/>
            <w:proofErr w:type="gramEnd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022EDE" w:rsidRPr="00022EDE" w:rsidTr="00022EDE">
        <w:trPr>
          <w:trHeight w:val="347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10 Metre Cat-6 </w:t>
            </w:r>
            <w:proofErr w:type="spell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patchcord</w:t>
            </w:r>
            <w:proofErr w:type="spellEnd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022EDE" w:rsidRPr="00022EDE" w:rsidTr="00022EDE">
        <w:trPr>
          <w:trHeight w:val="347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3 Metre </w:t>
            </w:r>
            <w:proofErr w:type="spell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Single</w:t>
            </w:r>
            <w:proofErr w:type="spellEnd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Mode</w:t>
            </w:r>
            <w:proofErr w:type="spellEnd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Fiber </w:t>
            </w:r>
            <w:proofErr w:type="spell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Patchcord</w:t>
            </w:r>
            <w:proofErr w:type="spellEnd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SC-LC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80</w:t>
            </w:r>
          </w:p>
        </w:tc>
      </w:tr>
      <w:tr w:rsidR="00022EDE" w:rsidRPr="00022EDE" w:rsidTr="00022EDE">
        <w:trPr>
          <w:trHeight w:val="347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10 </w:t>
            </w:r>
            <w:proofErr w:type="gram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Metre  </w:t>
            </w:r>
            <w:proofErr w:type="spell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Single</w:t>
            </w:r>
            <w:proofErr w:type="spellEnd"/>
            <w:proofErr w:type="gramEnd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Mode</w:t>
            </w:r>
            <w:proofErr w:type="spellEnd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Fiber </w:t>
            </w:r>
            <w:proofErr w:type="spell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Patchcord</w:t>
            </w:r>
            <w:proofErr w:type="spellEnd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SC-LC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022EDE" w:rsidRPr="00022EDE" w:rsidTr="00022EDE">
        <w:trPr>
          <w:trHeight w:val="347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 </w:t>
            </w:r>
            <w:proofErr w:type="spell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Gb</w:t>
            </w:r>
            <w:proofErr w:type="spellEnd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SFP </w:t>
            </w:r>
            <w:proofErr w:type="spell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Gbic</w:t>
            </w:r>
            <w:proofErr w:type="spellEnd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modüle</w:t>
            </w:r>
            <w:proofErr w:type="gramEnd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</w:tr>
      <w:tr w:rsidR="00022EDE" w:rsidRPr="00022EDE" w:rsidTr="00022EDE">
        <w:trPr>
          <w:trHeight w:val="347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Metal RJ-45 </w:t>
            </w:r>
            <w:proofErr w:type="spellStart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konnektör</w:t>
            </w:r>
            <w:proofErr w:type="spellEnd"/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200</w:t>
            </w:r>
          </w:p>
        </w:tc>
      </w:tr>
      <w:tr w:rsidR="00022EDE" w:rsidRPr="00022EDE" w:rsidTr="00022EDE">
        <w:trPr>
          <w:trHeight w:val="347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Rj45 Metal Dişi Dişi Ekleme Aparatı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</w:tr>
      <w:tr w:rsidR="00022EDE" w:rsidRPr="00022EDE" w:rsidTr="00022EDE">
        <w:trPr>
          <w:trHeight w:val="347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Pil 9 volt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022EDE" w:rsidRPr="00022EDE" w:rsidTr="00022EDE">
        <w:trPr>
          <w:trHeight w:val="347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Pil 1.5 volt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EDE" w:rsidRPr="00022EDE" w:rsidRDefault="00022EDE" w:rsidP="0002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DE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</w:tbl>
    <w:p w:rsidR="00022EDE" w:rsidRDefault="00022EDE" w:rsidP="00D600BD"/>
    <w:p w:rsidR="00604F1C" w:rsidRPr="00604F1C" w:rsidRDefault="00022EDE" w:rsidP="00604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 </w:t>
      </w:r>
      <w:r w:rsidR="00604F1C">
        <w:rPr>
          <w:b/>
          <w:sz w:val="28"/>
          <w:szCs w:val="28"/>
        </w:rPr>
        <w:t xml:space="preserve">1Gb SFP </w:t>
      </w:r>
      <w:proofErr w:type="spellStart"/>
      <w:r w:rsidR="00604F1C">
        <w:rPr>
          <w:b/>
          <w:sz w:val="28"/>
          <w:szCs w:val="28"/>
        </w:rPr>
        <w:t>Modul</w:t>
      </w:r>
      <w:proofErr w:type="spellEnd"/>
      <w:r w:rsidR="00604F1C">
        <w:rPr>
          <w:b/>
          <w:sz w:val="28"/>
          <w:szCs w:val="28"/>
        </w:rPr>
        <w:t xml:space="preserve"> </w:t>
      </w:r>
      <w:r w:rsidR="00604F1C" w:rsidRPr="00604F1C">
        <w:rPr>
          <w:b/>
          <w:sz w:val="28"/>
          <w:szCs w:val="28"/>
        </w:rPr>
        <w:t>Teknik Şartnamesi</w:t>
      </w:r>
    </w:p>
    <w:p w:rsidR="00604F1C" w:rsidRDefault="00604F1C" w:rsidP="00604F1C">
      <w:r>
        <w:t xml:space="preserve">• SFP </w:t>
      </w:r>
      <w:proofErr w:type="gramStart"/>
      <w:r>
        <w:t>modül</w:t>
      </w:r>
      <w:proofErr w:type="gramEnd"/>
      <w:r>
        <w:t xml:space="preserve">, </w:t>
      </w:r>
      <w:proofErr w:type="spellStart"/>
      <w:r>
        <w:t>ethernet</w:t>
      </w:r>
      <w:proofErr w:type="spellEnd"/>
      <w:r>
        <w:t xml:space="preserve"> ağ cihazlarının standart SFP yuvalarına uygun olmalıdır.</w:t>
      </w:r>
    </w:p>
    <w:p w:rsidR="00604F1C" w:rsidRDefault="00604F1C" w:rsidP="00604F1C">
      <w:r>
        <w:t xml:space="preserve">• 1000Base-LX standardını karşılamalı ve 1Gbit/s </w:t>
      </w:r>
      <w:proofErr w:type="spellStart"/>
      <w:r>
        <w:t>ethernet</w:t>
      </w:r>
      <w:proofErr w:type="spellEnd"/>
      <w:r>
        <w:t xml:space="preserve"> hızında çalışmalıdır.</w:t>
      </w:r>
    </w:p>
    <w:p w:rsidR="00604F1C" w:rsidRDefault="00604F1C" w:rsidP="00604F1C">
      <w:r>
        <w:t>• Modülün veri hızı 1.25Gbps olmalıdır.</w:t>
      </w:r>
    </w:p>
    <w:p w:rsidR="00604F1C" w:rsidRDefault="00604F1C" w:rsidP="00604F1C">
      <w:r>
        <w:t xml:space="preserve">• Modül üzerinde iki adet fiber optik </w:t>
      </w:r>
      <w:proofErr w:type="spellStart"/>
      <w:r>
        <w:t>konnektör</w:t>
      </w:r>
      <w:proofErr w:type="spellEnd"/>
      <w:r>
        <w:t xml:space="preserve"> girişi (</w:t>
      </w:r>
      <w:proofErr w:type="spellStart"/>
      <w:r>
        <w:t>duplex</w:t>
      </w:r>
      <w:proofErr w:type="spellEnd"/>
      <w:r>
        <w:t xml:space="preserve">) bulunmalıdır. Bu </w:t>
      </w:r>
      <w:proofErr w:type="spellStart"/>
      <w:r>
        <w:t>konnektör</w:t>
      </w:r>
      <w:proofErr w:type="spellEnd"/>
      <w:r>
        <w:t xml:space="preserve"> girişleri</w:t>
      </w:r>
    </w:p>
    <w:p w:rsidR="00604F1C" w:rsidRDefault="00604F1C" w:rsidP="00604F1C">
      <w:r>
        <w:t>LC tipinde olmalıdır.</w:t>
      </w:r>
    </w:p>
    <w:p w:rsidR="00604F1C" w:rsidRDefault="00604F1C" w:rsidP="00604F1C">
      <w:r>
        <w:t xml:space="preserve">• Modül </w:t>
      </w:r>
      <w:proofErr w:type="spellStart"/>
      <w:r>
        <w:t>singlemode</w:t>
      </w:r>
      <w:proofErr w:type="spellEnd"/>
      <w:r>
        <w:t xml:space="preserve"> olarak çalışmalıdır.</w:t>
      </w:r>
    </w:p>
    <w:p w:rsidR="00604F1C" w:rsidRDefault="00604F1C" w:rsidP="00604F1C">
      <w:r>
        <w:t xml:space="preserve">• Çalıştığı </w:t>
      </w:r>
      <w:proofErr w:type="spellStart"/>
      <w:r>
        <w:t>dalgaboyu</w:t>
      </w:r>
      <w:proofErr w:type="spellEnd"/>
      <w:r>
        <w:t xml:space="preserve"> 1310nm olmalı ve Merkez Dalga Boyu Aralığı TX bacağında 1260/1360nm</w:t>
      </w:r>
    </w:p>
    <w:p w:rsidR="00604F1C" w:rsidRDefault="00604F1C" w:rsidP="00604F1C">
      <w:r>
        <w:t>(</w:t>
      </w:r>
      <w:proofErr w:type="spellStart"/>
      <w:r>
        <w:t>min</w:t>
      </w:r>
      <w:proofErr w:type="spellEnd"/>
      <w:r>
        <w:t>/</w:t>
      </w:r>
      <w:proofErr w:type="spellStart"/>
      <w:r>
        <w:t>max</w:t>
      </w:r>
      <w:proofErr w:type="spellEnd"/>
      <w:r>
        <w:t xml:space="preserve">), RX bacağında 1260/1580 </w:t>
      </w:r>
      <w:proofErr w:type="spellStart"/>
      <w:r>
        <w:t>nm</w:t>
      </w:r>
      <w:proofErr w:type="spellEnd"/>
      <w:r>
        <w:t xml:space="preserve"> (</w:t>
      </w:r>
      <w:proofErr w:type="spellStart"/>
      <w:r>
        <w:t>min</w:t>
      </w:r>
      <w:proofErr w:type="spellEnd"/>
      <w:r>
        <w:t>/</w:t>
      </w:r>
      <w:proofErr w:type="spellStart"/>
      <w:r>
        <w:t>max</w:t>
      </w:r>
      <w:proofErr w:type="spellEnd"/>
      <w:r>
        <w:t>) olmalıdır.</w:t>
      </w:r>
    </w:p>
    <w:p w:rsidR="00604F1C" w:rsidRDefault="00604F1C" w:rsidP="00604F1C">
      <w:r>
        <w:t xml:space="preserve">• Azami </w:t>
      </w:r>
      <w:r w:rsidR="008128CD">
        <w:t>İ</w:t>
      </w:r>
      <w:r>
        <w:t xml:space="preserve">letim mesafesi, 9/125µm OS1 </w:t>
      </w:r>
      <w:proofErr w:type="spellStart"/>
      <w:r>
        <w:t>single-mode</w:t>
      </w:r>
      <w:proofErr w:type="spellEnd"/>
      <w:r>
        <w:t xml:space="preserve"> fiber kablo ile en az 20km olmalıdır.</w:t>
      </w:r>
    </w:p>
    <w:p w:rsidR="00604F1C" w:rsidRDefault="00604F1C" w:rsidP="00604F1C">
      <w:r>
        <w:t xml:space="preserve">• Ortalama optik çıkış gücü değeri -9/-3 </w:t>
      </w:r>
      <w:proofErr w:type="spellStart"/>
      <w:r>
        <w:t>dBm</w:t>
      </w:r>
      <w:proofErr w:type="spellEnd"/>
      <w:r>
        <w:t xml:space="preserve"> (</w:t>
      </w:r>
      <w:proofErr w:type="spellStart"/>
      <w:r>
        <w:t>min</w:t>
      </w:r>
      <w:proofErr w:type="spellEnd"/>
      <w:r>
        <w:t>/</w:t>
      </w:r>
      <w:proofErr w:type="spellStart"/>
      <w:r>
        <w:t>max</w:t>
      </w:r>
      <w:proofErr w:type="spellEnd"/>
      <w:r>
        <w:t>) olmalıdır.</w:t>
      </w:r>
    </w:p>
    <w:p w:rsidR="00604F1C" w:rsidRDefault="00604F1C" w:rsidP="00604F1C">
      <w:r>
        <w:t>• Modül üzerindeki optik girişlerin alış hassasiyet değeri en yüksek -23dBm olmalıdır</w:t>
      </w:r>
    </w:p>
    <w:p w:rsidR="00604F1C" w:rsidRDefault="00604F1C" w:rsidP="00604F1C">
      <w:r>
        <w:t>• Modülün optik iniş/çıkış (tr/</w:t>
      </w:r>
      <w:proofErr w:type="spellStart"/>
      <w:r>
        <w:t>tf</w:t>
      </w:r>
      <w:proofErr w:type="spellEnd"/>
      <w:r>
        <w:t>) süresi 0,26ns olmalıdır.</w:t>
      </w:r>
    </w:p>
    <w:p w:rsidR="00604F1C" w:rsidRDefault="00604F1C" w:rsidP="00604F1C">
      <w:r>
        <w:t xml:space="preserve">• Modülün </w:t>
      </w:r>
      <w:proofErr w:type="spellStart"/>
      <w:r>
        <w:t>spectral</w:t>
      </w:r>
      <w:proofErr w:type="spellEnd"/>
      <w:r>
        <w:t xml:space="preserve"> genişliği(RMS) 4nm olmalıdır.</w:t>
      </w:r>
    </w:p>
    <w:p w:rsidR="00604F1C" w:rsidRDefault="00604F1C" w:rsidP="00604F1C">
      <w:r>
        <w:t xml:space="preserve">• </w:t>
      </w:r>
      <w:proofErr w:type="spellStart"/>
      <w:r>
        <w:t>Extinction</w:t>
      </w:r>
      <w:proofErr w:type="spellEnd"/>
      <w:r>
        <w:t xml:space="preserve"> </w:t>
      </w:r>
      <w:proofErr w:type="spellStart"/>
      <w:r>
        <w:t>Ratio</w:t>
      </w:r>
      <w:proofErr w:type="spellEnd"/>
      <w:r>
        <w:t xml:space="preserve"> (ER) 9dB olmalıdır.</w:t>
      </w:r>
    </w:p>
    <w:p w:rsidR="00604F1C" w:rsidRDefault="00604F1C" w:rsidP="00604F1C">
      <w:r>
        <w:t xml:space="preserve">• Modülün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Transmitter</w:t>
      </w:r>
      <w:proofErr w:type="spellEnd"/>
      <w:r>
        <w:t xml:space="preserve"> tipi FP olmalıdır.</w:t>
      </w:r>
    </w:p>
    <w:p w:rsidR="00604F1C" w:rsidRDefault="00604F1C" w:rsidP="00604F1C">
      <w:r>
        <w:t xml:space="preserve">• Optik sinyal </w:t>
      </w:r>
      <w:proofErr w:type="spellStart"/>
      <w:r>
        <w:t>dedektörü</w:t>
      </w:r>
      <w:proofErr w:type="spellEnd"/>
      <w:r>
        <w:t xml:space="preserve"> PIN </w:t>
      </w:r>
      <w:proofErr w:type="spellStart"/>
      <w:r>
        <w:t>Photodiode</w:t>
      </w:r>
      <w:proofErr w:type="spellEnd"/>
      <w:r>
        <w:t xml:space="preserve"> olmalıdır.</w:t>
      </w:r>
    </w:p>
    <w:p w:rsidR="00604F1C" w:rsidRDefault="00604F1C" w:rsidP="00604F1C">
      <w:r>
        <w:t>• Modülün DDM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>) desteği bulunmalıdır.</w:t>
      </w:r>
    </w:p>
    <w:p w:rsidR="00604F1C" w:rsidRDefault="00604F1C" w:rsidP="00604F1C">
      <w:r>
        <w:t xml:space="preserve">• Modülün voltaj </w:t>
      </w:r>
      <w:proofErr w:type="gramStart"/>
      <w:r>
        <w:t>aralığı</w:t>
      </w:r>
      <w:proofErr w:type="gramEnd"/>
      <w:r>
        <w:t xml:space="preserve"> 3.13V ~ 3.47V olmalıdır</w:t>
      </w:r>
    </w:p>
    <w:p w:rsidR="00604F1C" w:rsidRDefault="00604F1C" w:rsidP="00604F1C">
      <w:r>
        <w:t xml:space="preserve">• Çalışma sıcaklık </w:t>
      </w:r>
      <w:proofErr w:type="gramStart"/>
      <w:r>
        <w:t>aralığı</w:t>
      </w:r>
      <w:proofErr w:type="gramEnd"/>
      <w:r>
        <w:t xml:space="preserve"> -40°C ~ 85°C olmalıdır.</w:t>
      </w:r>
    </w:p>
    <w:p w:rsidR="00604F1C" w:rsidRDefault="00604F1C" w:rsidP="00604F1C">
      <w:r>
        <w:t xml:space="preserve">• </w:t>
      </w:r>
      <w:proofErr w:type="spellStart"/>
      <w:r>
        <w:t>Receiver</w:t>
      </w:r>
      <w:proofErr w:type="spellEnd"/>
      <w:r>
        <w:t xml:space="preserve"> </w:t>
      </w:r>
      <w:proofErr w:type="spellStart"/>
      <w:r>
        <w:t>overload</w:t>
      </w:r>
      <w:proofErr w:type="spellEnd"/>
      <w:r>
        <w:t xml:space="preserve"> değeri en az 0dBm olmalıdır</w:t>
      </w:r>
    </w:p>
    <w:p w:rsidR="00604F1C" w:rsidRDefault="00604F1C" w:rsidP="00604F1C">
      <w:r>
        <w:t xml:space="preserve">• Class 1 </w:t>
      </w:r>
      <w:proofErr w:type="spellStart"/>
      <w:r>
        <w:t>Laser</w:t>
      </w:r>
      <w:proofErr w:type="spellEnd"/>
      <w:r>
        <w:t xml:space="preserve"> güvenlik sertifikasına uygun olmalıdır.</w:t>
      </w:r>
    </w:p>
    <w:p w:rsidR="00604F1C" w:rsidRDefault="00604F1C" w:rsidP="00604F1C">
      <w:r>
        <w:t>• SFF-8472 uyumlu olmalıdır.</w:t>
      </w:r>
    </w:p>
    <w:p w:rsidR="00C8477F" w:rsidRDefault="00604F1C" w:rsidP="00022EDE">
      <w:r>
        <w:t>• SFP MSA uyumlu olmalıdır.</w:t>
      </w:r>
    </w:p>
    <w:p w:rsidR="007B2B35" w:rsidRDefault="00022EDE" w:rsidP="0025769E">
      <w:r>
        <w:t xml:space="preserve">         </w:t>
      </w:r>
      <w:r w:rsidR="007B2B35">
        <w:t xml:space="preserve">Ali YILMAZ  </w:t>
      </w:r>
      <w:r>
        <w:t xml:space="preserve">                                                  </w:t>
      </w:r>
      <w:r w:rsidR="00EA2EDF">
        <w:t xml:space="preserve">       </w:t>
      </w:r>
      <w:r>
        <w:t xml:space="preserve"> İbrahim ŞİMŞEK                                                 </w:t>
      </w:r>
      <w:r w:rsidR="00EA2EDF">
        <w:t xml:space="preserve">  </w:t>
      </w:r>
      <w:bookmarkStart w:id="0" w:name="_GoBack"/>
      <w:bookmarkEnd w:id="0"/>
      <w:r>
        <w:t>Utku ERGÜL</w:t>
      </w:r>
    </w:p>
    <w:p w:rsidR="00EA2EDF" w:rsidRDefault="00EA2EDF" w:rsidP="0025769E">
      <w:r>
        <w:t xml:space="preserve">        Tekniker                                                                     Teknisyen                                                     Bilgisayar İşletmeni</w:t>
      </w:r>
    </w:p>
    <w:p w:rsidR="007B2B35" w:rsidRDefault="007B2B35" w:rsidP="0025769E"/>
    <w:sectPr w:rsidR="007B2B35" w:rsidSect="00022EDE">
      <w:pgSz w:w="11906" w:h="16838"/>
      <w:pgMar w:top="142" w:right="141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FE7"/>
    <w:multiLevelType w:val="hybridMultilevel"/>
    <w:tmpl w:val="3AE00F94"/>
    <w:lvl w:ilvl="0" w:tplc="012EA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BD"/>
    <w:rsid w:val="00022EDE"/>
    <w:rsid w:val="001056A0"/>
    <w:rsid w:val="0025769E"/>
    <w:rsid w:val="003A1533"/>
    <w:rsid w:val="004A2EF3"/>
    <w:rsid w:val="00604F1C"/>
    <w:rsid w:val="00772F97"/>
    <w:rsid w:val="007B2B35"/>
    <w:rsid w:val="007F7956"/>
    <w:rsid w:val="008128CD"/>
    <w:rsid w:val="00C8477F"/>
    <w:rsid w:val="00C964E0"/>
    <w:rsid w:val="00D600BD"/>
    <w:rsid w:val="00EA2EDF"/>
    <w:rsid w:val="00F4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581C"/>
  <w15:chartTrackingRefBased/>
  <w15:docId w15:val="{8E56706D-8E04-425F-8BFF-D27CDF8D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2025-06-25T10:46:00Z</dcterms:created>
  <dcterms:modified xsi:type="dcterms:W3CDTF">2025-06-25T10:49:00Z</dcterms:modified>
</cp:coreProperties>
</file>